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601" w:type="dxa"/>
        <w:tblLook w:val="01E0" w:firstRow="1" w:lastRow="1" w:firstColumn="1" w:lastColumn="1" w:noHBand="0" w:noVBand="0"/>
      </w:tblPr>
      <w:tblGrid>
        <w:gridCol w:w="4820"/>
        <w:gridCol w:w="5812"/>
      </w:tblGrid>
      <w:tr w:rsidR="00644A80" w:rsidRPr="00C25C06" w:rsidTr="00635A42">
        <w:tc>
          <w:tcPr>
            <w:tcW w:w="4820" w:type="dxa"/>
          </w:tcPr>
          <w:p w:rsidR="00644A80" w:rsidRPr="00C25C06" w:rsidRDefault="00644A80" w:rsidP="00635A42">
            <w:pPr>
              <w:spacing w:line="240" w:lineRule="auto"/>
              <w:ind w:firstLine="0"/>
              <w:jc w:val="center"/>
              <w:rPr>
                <w:color w:val="000000"/>
                <w:sz w:val="26"/>
                <w:szCs w:val="26"/>
              </w:rPr>
            </w:pPr>
            <w:r w:rsidRPr="00C25C06">
              <w:rPr>
                <w:color w:val="000000"/>
                <w:sz w:val="26"/>
                <w:szCs w:val="26"/>
              </w:rPr>
              <w:t>UBND THÀNH PHỐ HỒ CHÍ MINH</w:t>
            </w:r>
          </w:p>
          <w:p w:rsidR="00644A80" w:rsidRPr="00C25C06" w:rsidRDefault="00644A80" w:rsidP="00635A42">
            <w:pPr>
              <w:spacing w:line="240" w:lineRule="auto"/>
              <w:ind w:firstLine="0"/>
              <w:jc w:val="center"/>
              <w:rPr>
                <w:b/>
                <w:color w:val="000000"/>
                <w:sz w:val="26"/>
                <w:szCs w:val="26"/>
              </w:rPr>
            </w:pPr>
            <w:r w:rsidRPr="00C25C06">
              <w:rPr>
                <w:b/>
                <w:color w:val="000000"/>
                <w:sz w:val="26"/>
                <w:szCs w:val="26"/>
              </w:rPr>
              <w:t>TRƯỜNG CAO ĐẲNG LÝ TỰ TRỌNG</w:t>
            </w:r>
          </w:p>
          <w:p w:rsidR="00644A80" w:rsidRPr="00C25C06" w:rsidRDefault="00644A80" w:rsidP="00635A42">
            <w:pPr>
              <w:spacing w:line="240" w:lineRule="auto"/>
              <w:ind w:firstLine="0"/>
              <w:jc w:val="center"/>
              <w:rPr>
                <w:b/>
                <w:color w:val="000000"/>
                <w:sz w:val="26"/>
                <w:szCs w:val="26"/>
              </w:rPr>
            </w:pPr>
            <w:r w:rsidRPr="00C25C06">
              <w:rPr>
                <w:b/>
                <w:color w:val="000000"/>
                <w:sz w:val="26"/>
                <w:szCs w:val="26"/>
              </w:rPr>
              <w:t>THÀNH PHỐ HỒ CHÍ MINH</w:t>
            </w:r>
          </w:p>
          <w:p w:rsidR="00644A80" w:rsidRPr="00C25C06" w:rsidRDefault="00644A80" w:rsidP="00635A42">
            <w:pPr>
              <w:spacing w:line="240" w:lineRule="auto"/>
              <w:ind w:firstLine="0"/>
              <w:jc w:val="center"/>
              <w:rPr>
                <w:b/>
                <w:color w:val="000000"/>
                <w:sz w:val="25"/>
                <w:szCs w:val="25"/>
              </w:rPr>
            </w:pPr>
            <w:r>
              <w:rPr>
                <w:b/>
                <w:noProof/>
                <w:color w:val="000000"/>
                <w:sz w:val="26"/>
                <w:szCs w:val="26"/>
              </w:rPr>
              <mc:AlternateContent>
                <mc:Choice Requires="wps">
                  <w:drawing>
                    <wp:anchor distT="0" distB="0" distL="114300" distR="114300" simplePos="0" relativeHeight="251661312" behindDoc="0" locked="0" layoutInCell="1" allowOverlap="1">
                      <wp:simplePos x="0" y="0"/>
                      <wp:positionH relativeFrom="column">
                        <wp:posOffset>928370</wp:posOffset>
                      </wp:positionH>
                      <wp:positionV relativeFrom="paragraph">
                        <wp:posOffset>7620</wp:posOffset>
                      </wp:positionV>
                      <wp:extent cx="1254125" cy="0"/>
                      <wp:effectExtent l="7620" t="11430" r="5080" b="76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4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3.1pt;margin-top:.6pt;width:98.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"/>
                  </w:pict>
                </mc:Fallback>
              </mc:AlternateContent>
            </w:r>
          </w:p>
        </w:tc>
        <w:tc>
          <w:tcPr>
            <w:tcW w:w="5812" w:type="dxa"/>
          </w:tcPr>
          <w:p w:rsidR="00644A80" w:rsidRPr="00C25C06" w:rsidRDefault="00644A80" w:rsidP="00635A42">
            <w:pPr>
              <w:spacing w:line="240" w:lineRule="auto"/>
              <w:ind w:firstLine="0"/>
              <w:jc w:val="center"/>
              <w:rPr>
                <w:b/>
                <w:color w:val="000000"/>
                <w:sz w:val="26"/>
                <w:szCs w:val="26"/>
              </w:rPr>
            </w:pPr>
            <w:r w:rsidRPr="00C25C06">
              <w:rPr>
                <w:b/>
                <w:color w:val="000000"/>
                <w:sz w:val="26"/>
                <w:szCs w:val="26"/>
              </w:rPr>
              <w:t>CỘNG HÒA XÃ HỘI CHỦ NGHĨA VIỆT NAM</w:t>
            </w:r>
          </w:p>
          <w:p w:rsidR="00644A80" w:rsidRPr="00C25C06" w:rsidRDefault="00644A80" w:rsidP="00635A42">
            <w:pPr>
              <w:spacing w:line="240" w:lineRule="auto"/>
              <w:ind w:firstLine="0"/>
              <w:jc w:val="center"/>
              <w:rPr>
                <w:b/>
                <w:color w:val="000000"/>
                <w:sz w:val="25"/>
                <w:szCs w:val="25"/>
              </w:rPr>
            </w:pPr>
            <w:r>
              <w:rPr>
                <w:i/>
                <w:noProof/>
                <w:color w:val="000000"/>
                <w:sz w:val="25"/>
                <w:szCs w:val="25"/>
              </w:rPr>
              <mc:AlternateContent>
                <mc:Choice Requires="wps">
                  <w:drawing>
                    <wp:anchor distT="0" distB="0" distL="114300" distR="114300" simplePos="0" relativeHeight="251659264" behindDoc="0" locked="0" layoutInCell="1" allowOverlap="1">
                      <wp:simplePos x="0" y="0"/>
                      <wp:positionH relativeFrom="column">
                        <wp:posOffset>720090</wp:posOffset>
                      </wp:positionH>
                      <wp:positionV relativeFrom="paragraph">
                        <wp:posOffset>227965</wp:posOffset>
                      </wp:positionV>
                      <wp:extent cx="2051685" cy="0"/>
                      <wp:effectExtent l="12065" t="13970" r="12700"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7pt,17.95pt" to="218.2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"/>
                  </w:pict>
                </mc:Fallback>
              </mc:AlternateContent>
            </w:r>
            <w:r w:rsidRPr="00C25C06">
              <w:rPr>
                <w:b/>
                <w:color w:val="000000"/>
                <w:sz w:val="26"/>
                <w:szCs w:val="26"/>
              </w:rPr>
              <w:t>Độc lập - Tự do - Hạnh phúc</w:t>
            </w:r>
          </w:p>
        </w:tc>
      </w:tr>
      <w:tr w:rsidR="00644A80" w:rsidRPr="00C25C06" w:rsidTr="00635A42">
        <w:trPr>
          <w:trHeight w:val="352"/>
        </w:trPr>
        <w:tc>
          <w:tcPr>
            <w:tcW w:w="4820" w:type="dxa"/>
          </w:tcPr>
          <w:p w:rsidR="00644A80" w:rsidRPr="00C25C06" w:rsidRDefault="00644A80" w:rsidP="00635A42">
            <w:pPr>
              <w:spacing w:line="240" w:lineRule="auto"/>
              <w:rPr>
                <w:color w:val="000000"/>
                <w:sz w:val="25"/>
                <w:szCs w:val="25"/>
              </w:rPr>
            </w:pPr>
          </w:p>
          <w:p w:rsidR="00644A80" w:rsidRPr="00C25C06" w:rsidRDefault="00644A80" w:rsidP="00635A42">
            <w:pPr>
              <w:spacing w:line="240" w:lineRule="auto"/>
              <w:ind w:firstLine="0"/>
              <w:jc w:val="center"/>
              <w:rPr>
                <w:color w:val="000000"/>
                <w:sz w:val="25"/>
                <w:szCs w:val="25"/>
              </w:rPr>
            </w:pPr>
          </w:p>
        </w:tc>
        <w:tc>
          <w:tcPr>
            <w:tcW w:w="5812" w:type="dxa"/>
          </w:tcPr>
          <w:p w:rsidR="00644A80" w:rsidRPr="00C25C06" w:rsidRDefault="00644A80" w:rsidP="00635A42">
            <w:pPr>
              <w:spacing w:line="240" w:lineRule="auto"/>
              <w:ind w:firstLine="0"/>
              <w:rPr>
                <w:color w:val="000000"/>
                <w:sz w:val="26"/>
                <w:szCs w:val="26"/>
              </w:rPr>
            </w:pPr>
          </w:p>
          <w:p w:rsidR="00644A80" w:rsidRPr="00C25C06" w:rsidRDefault="00644A80" w:rsidP="006171E7">
            <w:pPr>
              <w:spacing w:line="240" w:lineRule="auto"/>
              <w:ind w:firstLine="0"/>
              <w:jc w:val="center"/>
              <w:rPr>
                <w:i/>
                <w:color w:val="000000"/>
                <w:sz w:val="25"/>
                <w:szCs w:val="25"/>
              </w:rPr>
            </w:pPr>
            <w:r w:rsidRPr="00C25C06">
              <w:rPr>
                <w:sz w:val="26"/>
                <w:szCs w:val="26"/>
              </w:rPr>
              <w:t>Tp. Hồ Chí Minh</w:t>
            </w:r>
            <w:r w:rsidRPr="00C25C06">
              <w:rPr>
                <w:color w:val="000000"/>
                <w:sz w:val="26"/>
                <w:szCs w:val="26"/>
              </w:rPr>
              <w:t xml:space="preserve">, ngày </w:t>
            </w:r>
            <w:r w:rsidR="006171E7">
              <w:rPr>
                <w:color w:val="000000"/>
                <w:sz w:val="26"/>
                <w:szCs w:val="26"/>
              </w:rPr>
              <w:t xml:space="preserve">08 </w:t>
            </w:r>
            <w:r w:rsidRPr="00C25C06">
              <w:rPr>
                <w:color w:val="000000"/>
                <w:sz w:val="26"/>
                <w:szCs w:val="26"/>
              </w:rPr>
              <w:t xml:space="preserve">tháng </w:t>
            </w:r>
            <w:r w:rsidR="006171E7">
              <w:rPr>
                <w:color w:val="000000"/>
                <w:sz w:val="26"/>
                <w:szCs w:val="26"/>
              </w:rPr>
              <w:t>01</w:t>
            </w:r>
            <w:bookmarkStart w:id="0" w:name="_GoBack"/>
            <w:bookmarkEnd w:id="0"/>
            <w:r w:rsidRPr="00C25C06">
              <w:rPr>
                <w:color w:val="000000"/>
                <w:sz w:val="26"/>
                <w:szCs w:val="26"/>
              </w:rPr>
              <w:t xml:space="preserve"> năm 201</w:t>
            </w:r>
            <w:r>
              <w:rPr>
                <w:color w:val="000000"/>
                <w:sz w:val="26"/>
                <w:szCs w:val="26"/>
              </w:rPr>
              <w:t>9</w:t>
            </w:r>
          </w:p>
        </w:tc>
      </w:tr>
    </w:tbl>
    <w:p w:rsidR="00644A80" w:rsidRPr="00C56063" w:rsidRDefault="00644A80" w:rsidP="00644A80">
      <w:pPr>
        <w:spacing w:line="240" w:lineRule="auto"/>
        <w:ind w:firstLine="0"/>
        <w:rPr>
          <w:b/>
          <w:color w:val="000000"/>
          <w:sz w:val="18"/>
          <w:szCs w:val="22"/>
        </w:rPr>
      </w:pPr>
      <w:r>
        <w:rPr>
          <w:b/>
          <w:color w:val="000000"/>
        </w:rPr>
        <w:t xml:space="preserve">                                                 </w:t>
      </w:r>
    </w:p>
    <w:p w:rsidR="00644A80" w:rsidRPr="00064898" w:rsidRDefault="00644A80" w:rsidP="00644A80">
      <w:pPr>
        <w:spacing w:line="240" w:lineRule="auto"/>
        <w:ind w:firstLine="0"/>
        <w:jc w:val="center"/>
        <w:rPr>
          <w:b/>
          <w:color w:val="000000"/>
        </w:rPr>
      </w:pPr>
      <w:r>
        <w:rPr>
          <w:b/>
          <w:color w:val="000000"/>
        </w:rPr>
        <w:t>TỜ TRÌNH</w:t>
      </w:r>
    </w:p>
    <w:p w:rsidR="00644A80" w:rsidRPr="00064898" w:rsidRDefault="00644A80" w:rsidP="00644A80">
      <w:pPr>
        <w:spacing w:line="240" w:lineRule="auto"/>
        <w:ind w:firstLine="0"/>
        <w:jc w:val="center"/>
        <w:rPr>
          <w:b/>
        </w:rPr>
      </w:pPr>
      <w:r>
        <w:rPr>
          <w:b/>
        </w:rPr>
        <w:t xml:space="preserve">Về việc đề nghị nhân sự hỗ trợ </w:t>
      </w:r>
      <w:r w:rsidR="00B500A6">
        <w:rPr>
          <w:b/>
        </w:rPr>
        <w:t>chuẩn bị hồ sơ kiểm tra đánh giá</w:t>
      </w:r>
      <w:r>
        <w:rPr>
          <w:b/>
        </w:rPr>
        <w:t xml:space="preserve"> ngành công nghệ Ô tô theo chương trình của CHLB Đức </w:t>
      </w:r>
    </w:p>
    <w:p w:rsidR="00644A80" w:rsidRPr="00064898" w:rsidRDefault="00644A80" w:rsidP="00644A80">
      <w:pPr>
        <w:spacing w:line="240" w:lineRule="auto"/>
        <w:rPr>
          <w:color w:val="000000"/>
        </w:rPr>
      </w:pPr>
      <w:r>
        <w:rPr>
          <w:b/>
          <w:noProof/>
          <w:color w:val="000000"/>
        </w:rPr>
        <mc:AlternateContent>
          <mc:Choice Requires="wps">
            <w:drawing>
              <wp:anchor distT="0" distB="0" distL="114300" distR="114300" simplePos="0" relativeHeight="251660288" behindDoc="0" locked="0" layoutInCell="1" allowOverlap="1">
                <wp:simplePos x="0" y="0"/>
                <wp:positionH relativeFrom="column">
                  <wp:posOffset>2741295</wp:posOffset>
                </wp:positionH>
                <wp:positionV relativeFrom="paragraph">
                  <wp:posOffset>45720</wp:posOffset>
                </wp:positionV>
                <wp:extent cx="720090" cy="0"/>
                <wp:effectExtent l="11430" t="8890" r="1143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85pt,3.6pt" to="272.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"/>
            </w:pict>
          </mc:Fallback>
        </mc:AlternateContent>
      </w:r>
    </w:p>
    <w:p w:rsidR="00644A80" w:rsidRDefault="00644A80" w:rsidP="002F75D0">
      <w:pPr>
        <w:spacing w:line="240" w:lineRule="auto"/>
      </w:pPr>
      <w:r>
        <w:t xml:space="preserve">Kính gửi: </w:t>
      </w:r>
    </w:p>
    <w:p w:rsidR="00644A80" w:rsidRDefault="00644A80" w:rsidP="002F75D0">
      <w:pPr>
        <w:pStyle w:val="ListParagraph"/>
        <w:numPr>
          <w:ilvl w:val="0"/>
          <w:numId w:val="1"/>
        </w:numPr>
        <w:tabs>
          <w:tab w:val="left" w:pos="1843"/>
        </w:tabs>
        <w:spacing w:line="240" w:lineRule="auto"/>
        <w:ind w:hanging="1003"/>
      </w:pPr>
      <w:r>
        <w:t>Hiệu trưởng;</w:t>
      </w:r>
    </w:p>
    <w:p w:rsidR="002F75D0" w:rsidRDefault="002F75D0" w:rsidP="002F75D0">
      <w:pPr>
        <w:pStyle w:val="ListParagraph"/>
        <w:numPr>
          <w:ilvl w:val="0"/>
          <w:numId w:val="1"/>
        </w:numPr>
        <w:tabs>
          <w:tab w:val="left" w:pos="1843"/>
        </w:tabs>
        <w:spacing w:line="240" w:lineRule="auto"/>
        <w:ind w:hanging="1003"/>
      </w:pPr>
      <w:r>
        <w:t>Phòng Tổ chức –Hành chính – Tổng hợp;</w:t>
      </w:r>
    </w:p>
    <w:p w:rsidR="00644A80" w:rsidRDefault="00644A80" w:rsidP="002F75D0">
      <w:pPr>
        <w:pStyle w:val="ListParagraph"/>
        <w:numPr>
          <w:ilvl w:val="0"/>
          <w:numId w:val="1"/>
        </w:numPr>
        <w:tabs>
          <w:tab w:val="left" w:pos="1843"/>
        </w:tabs>
        <w:spacing w:line="240" w:lineRule="auto"/>
        <w:ind w:hanging="1003"/>
      </w:pPr>
      <w:r>
        <w:t>Phòng Quản lý khoa học – Hợp tác quốc tế</w:t>
      </w:r>
      <w:r w:rsidR="002F75D0">
        <w:t>,</w:t>
      </w:r>
    </w:p>
    <w:p w:rsidR="00644A80" w:rsidRDefault="00644A80" w:rsidP="00644A80">
      <w:pPr>
        <w:spacing w:line="240" w:lineRule="auto"/>
      </w:pPr>
    </w:p>
    <w:p w:rsidR="00644A80" w:rsidRDefault="00644A80" w:rsidP="00B500A6">
      <w:pPr>
        <w:spacing w:line="360" w:lineRule="auto"/>
        <w:ind w:firstLine="544"/>
        <w:rPr>
          <w:color w:val="000000"/>
        </w:rPr>
      </w:pPr>
      <w:r>
        <w:rPr>
          <w:color w:val="000000"/>
        </w:rPr>
        <w:t>Căn cứ</w:t>
      </w:r>
      <w:r w:rsidR="002F75D0">
        <w:rPr>
          <w:color w:val="000000"/>
        </w:rPr>
        <w:t xml:space="preserve"> công văn số 26/TCGDNN-ĐTCQ ngày 07 tháng 01 năm 2019 của Tổng cục giáo dục nghề nghiệp về kế hoạch khảo sát, kiểm tra, đánh giá 45 trường đào tạo thí điểm 22 nghề chuyển giao</w:t>
      </w:r>
      <w:r>
        <w:rPr>
          <w:color w:val="000000"/>
        </w:rPr>
        <w:t>;</w:t>
      </w:r>
    </w:p>
    <w:p w:rsidR="002F75D0" w:rsidRDefault="001D1088" w:rsidP="00B500A6">
      <w:pPr>
        <w:spacing w:line="360" w:lineRule="auto"/>
        <w:ind w:firstLine="544"/>
        <w:rPr>
          <w:color w:val="000000"/>
        </w:rPr>
      </w:pPr>
      <w:r>
        <w:rPr>
          <w:color w:val="000000"/>
        </w:rPr>
        <w:t xml:space="preserve">Nhằm chuẩn bị các hồ sơ đánh giá theo đúng nội dung hướng dẫn của đoàn kiểm tra đối với các trường </w:t>
      </w:r>
      <w:r w:rsidRPr="001D1088">
        <w:rPr>
          <w:color w:val="000000"/>
        </w:rPr>
        <w:t>được đề</w:t>
      </w:r>
      <w:r>
        <w:rPr>
          <w:color w:val="000000"/>
        </w:rPr>
        <w:t xml:space="preserve"> </w:t>
      </w:r>
      <w:r w:rsidRPr="001D1088">
        <w:rPr>
          <w:color w:val="000000"/>
        </w:rPr>
        <w:t>xuất đào tạo thí điểm 22 bộ chương trình nhận chuyển giao, kiểm định và công nhận từ</w:t>
      </w:r>
      <w:r>
        <w:rPr>
          <w:color w:val="000000"/>
        </w:rPr>
        <w:t xml:space="preserve"> </w:t>
      </w:r>
      <w:r w:rsidRPr="001D1088">
        <w:rPr>
          <w:color w:val="000000"/>
        </w:rPr>
        <w:t>CHLB Đức</w:t>
      </w:r>
      <w:r w:rsidR="0063286B">
        <w:rPr>
          <w:color w:val="000000"/>
        </w:rPr>
        <w:t xml:space="preserve"> từ 14/01/2019</w:t>
      </w:r>
      <w:r w:rsidR="006171E7">
        <w:rPr>
          <w:color w:val="000000"/>
        </w:rPr>
        <w:t xml:space="preserve"> đến 30/01/2019</w:t>
      </w:r>
      <w:r w:rsidRPr="001D1088">
        <w:rPr>
          <w:color w:val="000000"/>
        </w:rPr>
        <w:t>.</w:t>
      </w:r>
    </w:p>
    <w:p w:rsidR="002F75D0" w:rsidRDefault="002F75D0" w:rsidP="00B500A6">
      <w:pPr>
        <w:spacing w:line="360" w:lineRule="auto"/>
        <w:ind w:firstLine="544"/>
      </w:pPr>
      <w:r>
        <w:t>Khoa Công nghệ Động lực kính đề nghị Hiệu trưởng</w:t>
      </w:r>
      <w:r w:rsidR="00B500A6">
        <w:t xml:space="preserve"> </w:t>
      </w:r>
      <w:r w:rsidR="00644A80">
        <w:t>Trường Cao đẳng Lý Tự Trọng</w:t>
      </w:r>
      <w:r>
        <w:t>, phòng Tổ chức – Hành chính – Tổng</w:t>
      </w:r>
      <w:r w:rsidR="006171E7">
        <w:t xml:space="preserve"> hợp, phòng Quản lý khoa học – H</w:t>
      </w:r>
      <w:r>
        <w:t xml:space="preserve">ợp tác quốc tế cho phép ông Lê Tiến Dũng – nhân viên phòng </w:t>
      </w:r>
      <w:r w:rsidR="00644A80">
        <w:t xml:space="preserve"> </w:t>
      </w:r>
      <w:r w:rsidR="006171E7">
        <w:t>Quản lý khoa học – H</w:t>
      </w:r>
      <w:r>
        <w:t xml:space="preserve">ợp tác quốc tế hỗ trợ cho khoa Công nghệ Động lực trong thời gian từ 10/01/2019 đến hết ngày </w:t>
      </w:r>
      <w:r w:rsidR="006171E7">
        <w:t>30</w:t>
      </w:r>
      <w:r>
        <w:t>/01/2019</w:t>
      </w:r>
      <w:r w:rsidR="00B500A6">
        <w:t>.</w:t>
      </w:r>
    </w:p>
    <w:p w:rsidR="00644A80" w:rsidRDefault="002F75D0" w:rsidP="00B500A6">
      <w:pPr>
        <w:spacing w:line="360" w:lineRule="auto"/>
        <w:ind w:firstLine="544"/>
      </w:pPr>
      <w:r>
        <w:t xml:space="preserve">Khoa Công nghệ Động lực kính trình Hiệu trưởng, </w:t>
      </w:r>
      <w:r w:rsidR="00B500A6">
        <w:t>phòng Tổ chức – Hành chính – Tổng hợp, phòng Qu</w:t>
      </w:r>
      <w:r w:rsidR="006171E7">
        <w:t xml:space="preserve">ản </w:t>
      </w:r>
      <w:r w:rsidR="00B500A6">
        <w:t xml:space="preserve">lý khoa học – Hợp tác quốc tế </w:t>
      </w:r>
      <w:r w:rsidR="00644A80">
        <w:t>xem xét</w:t>
      </w:r>
      <w:r w:rsidR="00B500A6">
        <w:t xml:space="preserve"> chấp thuận.</w:t>
      </w:r>
    </w:p>
    <w:tbl>
      <w:tblPr>
        <w:tblW w:w="9156" w:type="dxa"/>
        <w:tblInd w:w="108" w:type="dxa"/>
        <w:tblLook w:val="01E0" w:firstRow="1" w:lastRow="1" w:firstColumn="1" w:lastColumn="1" w:noHBand="0" w:noVBand="0"/>
      </w:tblPr>
      <w:tblGrid>
        <w:gridCol w:w="3924"/>
        <w:gridCol w:w="5232"/>
      </w:tblGrid>
      <w:tr w:rsidR="00644A80" w:rsidRPr="00742A45" w:rsidTr="00635A42">
        <w:tc>
          <w:tcPr>
            <w:tcW w:w="3924" w:type="dxa"/>
          </w:tcPr>
          <w:p w:rsidR="00644A80" w:rsidRPr="001D1088" w:rsidRDefault="001D1088" w:rsidP="001D1088">
            <w:pPr>
              <w:spacing w:before="120" w:line="240" w:lineRule="auto"/>
              <w:ind w:firstLine="0"/>
              <w:jc w:val="center"/>
              <w:rPr>
                <w:b/>
                <w:color w:val="000000"/>
                <w:lang w:val="fr-FR"/>
              </w:rPr>
            </w:pPr>
            <w:r w:rsidRPr="001D1088">
              <w:rPr>
                <w:b/>
                <w:color w:val="000000"/>
                <w:lang w:val="fr-FR"/>
              </w:rPr>
              <w:t>HIỆU TRƯỞNG</w:t>
            </w:r>
          </w:p>
        </w:tc>
        <w:tc>
          <w:tcPr>
            <w:tcW w:w="5232" w:type="dxa"/>
          </w:tcPr>
          <w:p w:rsidR="00644A80" w:rsidRPr="00742A45" w:rsidRDefault="001D1088" w:rsidP="001D1088">
            <w:pPr>
              <w:spacing w:before="120" w:line="240" w:lineRule="auto"/>
              <w:ind w:firstLine="0"/>
              <w:jc w:val="center"/>
              <w:rPr>
                <w:b/>
                <w:color w:val="000000"/>
                <w:lang w:val="fr-FR"/>
              </w:rPr>
            </w:pPr>
            <w:r>
              <w:rPr>
                <w:b/>
                <w:color w:val="000000"/>
                <w:lang w:val="fr-FR"/>
              </w:rPr>
              <w:t>TRƯỞNG KHOA</w:t>
            </w:r>
          </w:p>
        </w:tc>
      </w:tr>
      <w:tr w:rsidR="001D1088" w:rsidRPr="00742A45" w:rsidTr="00635A42">
        <w:tc>
          <w:tcPr>
            <w:tcW w:w="3924" w:type="dxa"/>
          </w:tcPr>
          <w:p w:rsidR="001D1088" w:rsidRPr="001D1088" w:rsidRDefault="001D1088" w:rsidP="001D1088">
            <w:pPr>
              <w:spacing w:line="240" w:lineRule="auto"/>
              <w:ind w:firstLine="0"/>
              <w:jc w:val="center"/>
              <w:rPr>
                <w:b/>
                <w:color w:val="000000"/>
                <w:lang w:val="fr-FR"/>
              </w:rPr>
            </w:pPr>
          </w:p>
        </w:tc>
        <w:tc>
          <w:tcPr>
            <w:tcW w:w="5232" w:type="dxa"/>
          </w:tcPr>
          <w:p w:rsidR="001D1088" w:rsidRDefault="001D1088" w:rsidP="00635A42">
            <w:pPr>
              <w:spacing w:line="240" w:lineRule="auto"/>
              <w:ind w:firstLine="0"/>
              <w:jc w:val="center"/>
              <w:rPr>
                <w:b/>
                <w:color w:val="000000"/>
                <w:lang w:val="fr-FR"/>
              </w:rPr>
            </w:pPr>
          </w:p>
        </w:tc>
      </w:tr>
      <w:tr w:rsidR="001D1088" w:rsidRPr="00742A45" w:rsidTr="00635A42">
        <w:tc>
          <w:tcPr>
            <w:tcW w:w="3924" w:type="dxa"/>
          </w:tcPr>
          <w:p w:rsidR="001D1088" w:rsidRPr="001D1088" w:rsidRDefault="001D1088" w:rsidP="001D1088">
            <w:pPr>
              <w:spacing w:line="240" w:lineRule="auto"/>
              <w:ind w:firstLine="0"/>
              <w:jc w:val="center"/>
              <w:rPr>
                <w:b/>
                <w:color w:val="000000"/>
                <w:lang w:val="fr-FR"/>
              </w:rPr>
            </w:pPr>
          </w:p>
        </w:tc>
        <w:tc>
          <w:tcPr>
            <w:tcW w:w="5232" w:type="dxa"/>
          </w:tcPr>
          <w:p w:rsidR="001D1088" w:rsidRDefault="001D1088" w:rsidP="00635A42">
            <w:pPr>
              <w:spacing w:line="240" w:lineRule="auto"/>
              <w:ind w:firstLine="0"/>
              <w:jc w:val="center"/>
              <w:rPr>
                <w:b/>
                <w:color w:val="000000"/>
                <w:lang w:val="fr-FR"/>
              </w:rPr>
            </w:pPr>
          </w:p>
        </w:tc>
      </w:tr>
      <w:tr w:rsidR="001D1088" w:rsidRPr="00742A45" w:rsidTr="00635A42">
        <w:tc>
          <w:tcPr>
            <w:tcW w:w="3924" w:type="dxa"/>
          </w:tcPr>
          <w:p w:rsidR="001D1088" w:rsidRPr="001D1088" w:rsidRDefault="001D1088" w:rsidP="001D1088">
            <w:pPr>
              <w:spacing w:line="240" w:lineRule="auto"/>
              <w:ind w:firstLine="0"/>
              <w:jc w:val="center"/>
              <w:rPr>
                <w:b/>
                <w:color w:val="000000"/>
                <w:lang w:val="fr-FR"/>
              </w:rPr>
            </w:pPr>
          </w:p>
        </w:tc>
        <w:tc>
          <w:tcPr>
            <w:tcW w:w="5232" w:type="dxa"/>
          </w:tcPr>
          <w:p w:rsidR="001D1088" w:rsidRDefault="001D1088" w:rsidP="00635A42">
            <w:pPr>
              <w:spacing w:line="240" w:lineRule="auto"/>
              <w:ind w:firstLine="0"/>
              <w:jc w:val="center"/>
              <w:rPr>
                <w:b/>
                <w:color w:val="000000"/>
                <w:lang w:val="fr-FR"/>
              </w:rPr>
            </w:pPr>
          </w:p>
        </w:tc>
      </w:tr>
      <w:tr w:rsidR="001D1088" w:rsidRPr="00742A45" w:rsidTr="00635A42">
        <w:tc>
          <w:tcPr>
            <w:tcW w:w="3924" w:type="dxa"/>
          </w:tcPr>
          <w:p w:rsidR="001D1088" w:rsidRPr="001D1088" w:rsidRDefault="001D1088" w:rsidP="001D1088">
            <w:pPr>
              <w:spacing w:line="240" w:lineRule="auto"/>
              <w:ind w:firstLine="0"/>
              <w:jc w:val="center"/>
              <w:rPr>
                <w:b/>
                <w:color w:val="000000"/>
                <w:lang w:val="fr-FR"/>
              </w:rPr>
            </w:pPr>
          </w:p>
        </w:tc>
        <w:tc>
          <w:tcPr>
            <w:tcW w:w="5232" w:type="dxa"/>
          </w:tcPr>
          <w:p w:rsidR="001D1088" w:rsidRDefault="001D1088" w:rsidP="00635A42">
            <w:pPr>
              <w:spacing w:line="240" w:lineRule="auto"/>
              <w:ind w:firstLine="0"/>
              <w:jc w:val="center"/>
              <w:rPr>
                <w:b/>
                <w:color w:val="000000"/>
                <w:lang w:val="fr-FR"/>
              </w:rPr>
            </w:pPr>
          </w:p>
        </w:tc>
      </w:tr>
      <w:tr w:rsidR="00644A80" w:rsidRPr="00742A45" w:rsidTr="00635A42">
        <w:tc>
          <w:tcPr>
            <w:tcW w:w="3924" w:type="dxa"/>
          </w:tcPr>
          <w:p w:rsidR="00644A80" w:rsidRPr="001D1088" w:rsidRDefault="001D1088" w:rsidP="001D1088">
            <w:pPr>
              <w:spacing w:before="120" w:line="240" w:lineRule="auto"/>
              <w:ind w:firstLine="0"/>
              <w:jc w:val="center"/>
              <w:rPr>
                <w:b/>
                <w:color w:val="000000"/>
                <w:lang w:val="fr-FR"/>
              </w:rPr>
            </w:pPr>
            <w:r w:rsidRPr="001D1088">
              <w:rPr>
                <w:b/>
                <w:color w:val="000000"/>
                <w:lang w:val="fr-FR"/>
              </w:rPr>
              <w:t>P. QUẢN LÝ KHOA HỌC - HTQT</w:t>
            </w:r>
          </w:p>
        </w:tc>
        <w:tc>
          <w:tcPr>
            <w:tcW w:w="5232" w:type="dxa"/>
          </w:tcPr>
          <w:p w:rsidR="00B500A6" w:rsidRDefault="001D1088" w:rsidP="001D1088">
            <w:pPr>
              <w:spacing w:before="120" w:line="240" w:lineRule="auto"/>
              <w:ind w:firstLine="0"/>
              <w:jc w:val="center"/>
              <w:rPr>
                <w:b/>
                <w:color w:val="000000"/>
                <w:lang w:val="fr-FR"/>
              </w:rPr>
            </w:pPr>
            <w:r>
              <w:rPr>
                <w:b/>
                <w:color w:val="000000"/>
                <w:lang w:val="fr-FR"/>
              </w:rPr>
              <w:t xml:space="preserve">P. TỔ CHỨC – HÀNH CHÍNH </w:t>
            </w:r>
          </w:p>
          <w:p w:rsidR="00644A80" w:rsidRPr="00742A45" w:rsidRDefault="00B500A6" w:rsidP="001D1088">
            <w:pPr>
              <w:spacing w:before="120" w:line="240" w:lineRule="auto"/>
              <w:ind w:firstLine="0"/>
              <w:jc w:val="center"/>
              <w:rPr>
                <w:b/>
                <w:color w:val="000000"/>
                <w:lang w:val="fr-FR"/>
              </w:rPr>
            </w:pPr>
            <w:r>
              <w:rPr>
                <w:b/>
                <w:color w:val="000000"/>
                <w:lang w:val="fr-FR"/>
              </w:rPr>
              <w:t>TỔNG HỢP</w:t>
            </w:r>
          </w:p>
        </w:tc>
      </w:tr>
    </w:tbl>
    <w:p w:rsidR="00644A80" w:rsidRDefault="00644A80" w:rsidP="00644A80">
      <w:pPr>
        <w:pStyle w:val="Footer"/>
        <w:tabs>
          <w:tab w:val="clear" w:pos="4320"/>
          <w:tab w:val="clear" w:pos="8640"/>
        </w:tabs>
        <w:spacing w:line="240" w:lineRule="auto"/>
        <w:ind w:right="-23" w:firstLine="0"/>
        <w:rPr>
          <w:b/>
          <w:i/>
          <w:sz w:val="20"/>
          <w:szCs w:val="20"/>
        </w:rPr>
      </w:pPr>
    </w:p>
    <w:sectPr w:rsidR="00644A80" w:rsidSect="00C25C06">
      <w:footerReference w:type="even" r:id="rId8"/>
      <w:pgSz w:w="11907" w:h="16840" w:code="9"/>
      <w:pgMar w:top="1134" w:right="851"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A22" w:rsidRDefault="00C27A22">
      <w:pPr>
        <w:spacing w:line="240" w:lineRule="auto"/>
      </w:pPr>
      <w:r>
        <w:separator/>
      </w:r>
    </w:p>
  </w:endnote>
  <w:endnote w:type="continuationSeparator" w:id="0">
    <w:p w:rsidR="00C27A22" w:rsidRDefault="00C27A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04F" w:rsidRDefault="00B500A6" w:rsidP="00852D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304F" w:rsidRDefault="00C27A22" w:rsidP="0031304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A22" w:rsidRDefault="00C27A22">
      <w:pPr>
        <w:spacing w:line="240" w:lineRule="auto"/>
      </w:pPr>
      <w:r>
        <w:separator/>
      </w:r>
    </w:p>
  </w:footnote>
  <w:footnote w:type="continuationSeparator" w:id="0">
    <w:p w:rsidR="00C27A22" w:rsidRDefault="00C27A2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3E6E3B"/>
    <w:multiLevelType w:val="hybridMultilevel"/>
    <w:tmpl w:val="431E50F6"/>
    <w:lvl w:ilvl="0" w:tplc="94EA42FA">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A80"/>
    <w:rsid w:val="001D1088"/>
    <w:rsid w:val="002F75D0"/>
    <w:rsid w:val="006171E7"/>
    <w:rsid w:val="0063286B"/>
    <w:rsid w:val="00644A80"/>
    <w:rsid w:val="00895C84"/>
    <w:rsid w:val="00B500A6"/>
    <w:rsid w:val="00C27A22"/>
    <w:rsid w:val="00E52D1B"/>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A80"/>
    <w:pPr>
      <w:widowControl w:val="0"/>
      <w:spacing w:line="400" w:lineRule="atLeast"/>
      <w:ind w:firstLine="567"/>
      <w:jc w:val="both"/>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44A80"/>
    <w:pPr>
      <w:tabs>
        <w:tab w:val="center" w:pos="4320"/>
        <w:tab w:val="right" w:pos="8640"/>
      </w:tabs>
    </w:pPr>
  </w:style>
  <w:style w:type="character" w:customStyle="1" w:styleId="FooterChar">
    <w:name w:val="Footer Char"/>
    <w:basedOn w:val="DefaultParagraphFont"/>
    <w:link w:val="Footer"/>
    <w:rsid w:val="00644A80"/>
    <w:rPr>
      <w:rFonts w:eastAsia="Times New Roman" w:cs="Times New Roman"/>
      <w:sz w:val="28"/>
      <w:szCs w:val="28"/>
    </w:rPr>
  </w:style>
  <w:style w:type="character" w:styleId="PageNumber">
    <w:name w:val="page number"/>
    <w:basedOn w:val="DefaultParagraphFont"/>
    <w:rsid w:val="00644A80"/>
  </w:style>
  <w:style w:type="paragraph" w:styleId="ListParagraph">
    <w:name w:val="List Paragraph"/>
    <w:basedOn w:val="Normal"/>
    <w:uiPriority w:val="34"/>
    <w:qFormat/>
    <w:rsid w:val="002F75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A80"/>
    <w:pPr>
      <w:widowControl w:val="0"/>
      <w:spacing w:line="400" w:lineRule="atLeast"/>
      <w:ind w:firstLine="567"/>
      <w:jc w:val="both"/>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44A80"/>
    <w:pPr>
      <w:tabs>
        <w:tab w:val="center" w:pos="4320"/>
        <w:tab w:val="right" w:pos="8640"/>
      </w:tabs>
    </w:pPr>
  </w:style>
  <w:style w:type="character" w:customStyle="1" w:styleId="FooterChar">
    <w:name w:val="Footer Char"/>
    <w:basedOn w:val="DefaultParagraphFont"/>
    <w:link w:val="Footer"/>
    <w:rsid w:val="00644A80"/>
    <w:rPr>
      <w:rFonts w:eastAsia="Times New Roman" w:cs="Times New Roman"/>
      <w:sz w:val="28"/>
      <w:szCs w:val="28"/>
    </w:rPr>
  </w:style>
  <w:style w:type="character" w:styleId="PageNumber">
    <w:name w:val="page number"/>
    <w:basedOn w:val="DefaultParagraphFont"/>
    <w:rsid w:val="00644A80"/>
  </w:style>
  <w:style w:type="paragraph" w:styleId="ListParagraph">
    <w:name w:val="List Paragraph"/>
    <w:basedOn w:val="Normal"/>
    <w:uiPriority w:val="34"/>
    <w:qFormat/>
    <w:rsid w:val="002F75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3</cp:revision>
  <dcterms:created xsi:type="dcterms:W3CDTF">2019-01-08T01:52:00Z</dcterms:created>
  <dcterms:modified xsi:type="dcterms:W3CDTF">2019-01-08T02:45:00Z</dcterms:modified>
</cp:coreProperties>
</file>